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UMOWA </w:t>
      </w:r>
      <w:r w:rsidRPr="00181360">
        <w:rPr>
          <w:rFonts w:ascii="Times New Roman" w:eastAsiaTheme="minorHAnsi" w:hAnsi="Times New Roman"/>
          <w:sz w:val="24"/>
          <w:szCs w:val="24"/>
        </w:rPr>
        <w:tab/>
        <w:t xml:space="preserve"> NR _/ _2022</w:t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zawarta dnia</w:t>
      </w:r>
      <w:r w:rsidRPr="00181360">
        <w:rPr>
          <w:rFonts w:ascii="Times New Roman" w:eastAsiaTheme="minorHAnsi" w:hAnsi="Times New Roman"/>
          <w:sz w:val="24"/>
          <w:szCs w:val="24"/>
        </w:rPr>
        <w:tab/>
        <w:t>……..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Strony umowy:</w:t>
      </w:r>
    </w:p>
    <w:p w:rsidR="00181360" w:rsidRPr="00181360" w:rsidRDefault="00181360" w:rsidP="00181360">
      <w:pPr>
        <w:numPr>
          <w:ilvl w:val="0"/>
          <w:numId w:val="5"/>
        </w:num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  Gmina Sokołów Małopolski,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adres : ul. Rynek 1, 36-050 Sokołów Małopolski, NIP: 517-01-21-981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reprezentowany przez: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mgr Andrzeja Ożóg - Burmistrza Gminy i Miasta Sokołów Małopolski,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przy kontrasygnacie Skarbnika Gminy:  mgr Moniki Lichota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 - zwanym  w dalszej części umowy " Zamawiającym"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2. ……………………………….zwan</w:t>
      </w:r>
      <w:r w:rsidR="009A3D9A">
        <w:rPr>
          <w:rFonts w:ascii="Times New Roman" w:eastAsiaTheme="minorHAnsi" w:hAnsi="Times New Roman"/>
          <w:sz w:val="24"/>
          <w:szCs w:val="24"/>
        </w:rPr>
        <w:t>y</w:t>
      </w:r>
      <w:r w:rsidRPr="00181360">
        <w:rPr>
          <w:rFonts w:ascii="Times New Roman" w:eastAsiaTheme="minorHAnsi" w:hAnsi="Times New Roman"/>
          <w:sz w:val="24"/>
          <w:szCs w:val="24"/>
        </w:rPr>
        <w:t xml:space="preserve"> dalej "Wykonawcą", 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  <w:t>_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którego reprezentuje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  <w:t>_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NIP:  </w:t>
      </w:r>
      <w:r w:rsidRPr="00181360">
        <w:rPr>
          <w:rFonts w:ascii="Times New Roman" w:eastAsiaTheme="minorHAnsi" w:hAnsi="Times New Roman"/>
          <w:sz w:val="24"/>
          <w:szCs w:val="24"/>
        </w:rPr>
        <w:tab/>
        <w:t>_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  <w:t>Postanowienia umowy:</w:t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1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1. Zgodnie z art. 2 ust. 1 Ustawy Prawo Zamówień Publicznych i Zarządzeniem Nr 404/2021 Burmistrza Gminy i Miasta Sokołów Młp. z dnia 04.01.2021 r.</w:t>
      </w:r>
      <w:r w:rsidR="009A3D9A">
        <w:rPr>
          <w:rFonts w:ascii="Times New Roman" w:eastAsiaTheme="minorHAnsi" w:hAnsi="Times New Roman"/>
          <w:sz w:val="24"/>
          <w:szCs w:val="24"/>
        </w:rPr>
        <w:t xml:space="preserve"> (paragraf 3 ust.1)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Zamawiający zleca, a Wykonawca przyjmuje do wykonania następujący przedmiot umowy:</w:t>
      </w:r>
    </w:p>
    <w:p w:rsidR="00901F4F" w:rsidRDefault="00C816F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C816F0">
        <w:rPr>
          <w:rFonts w:ascii="Times New Roman" w:eastAsiaTheme="minorHAnsi" w:hAnsi="Times New Roman" w:cstheme="minorBidi"/>
          <w:b/>
          <w:sz w:val="24"/>
          <w:szCs w:val="24"/>
        </w:rPr>
        <w:t>Budowa wiaty w Wólce Sokołowskiej na działce 968</w:t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901F4F" w:rsidRPr="00901F4F" w:rsidRDefault="00901F4F" w:rsidP="00901F4F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  <w:r w:rsidRPr="00901F4F">
        <w:rPr>
          <w:rFonts w:ascii="Times New Roman" w:eastAsiaTheme="minorHAnsi" w:hAnsi="Times New Roman"/>
          <w:sz w:val="24"/>
          <w:szCs w:val="24"/>
        </w:rPr>
        <w:t>Skrócony opis robót:</w:t>
      </w:r>
    </w:p>
    <w:p w:rsidR="00901F4F" w:rsidRPr="00901F4F" w:rsidRDefault="00C816F0" w:rsidP="00901F4F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Budowa wiaty, w tym: r</w:t>
      </w:r>
      <w:r w:rsidR="00901F4F" w:rsidRPr="00901F4F">
        <w:rPr>
          <w:rFonts w:ascii="Times New Roman" w:eastAsiaTheme="minorHAnsi" w:hAnsi="Times New Roman"/>
          <w:sz w:val="24"/>
          <w:szCs w:val="24"/>
        </w:rPr>
        <w:t>oboty ziemne</w:t>
      </w:r>
      <w:r>
        <w:rPr>
          <w:rFonts w:ascii="Times New Roman" w:eastAsiaTheme="minorHAnsi" w:hAnsi="Times New Roman"/>
          <w:sz w:val="24"/>
          <w:szCs w:val="24"/>
        </w:rPr>
        <w:t>- 80 m2</w:t>
      </w:r>
      <w:r w:rsidR="00901F4F" w:rsidRPr="00901F4F">
        <w:rPr>
          <w:rFonts w:ascii="Times New Roman" w:eastAsiaTheme="minorHAnsi" w:hAnsi="Times New Roman"/>
          <w:sz w:val="24"/>
          <w:szCs w:val="24"/>
        </w:rPr>
        <w:t>, szalunkowe, betoniarskie</w:t>
      </w:r>
      <w:r>
        <w:rPr>
          <w:rFonts w:ascii="Times New Roman" w:eastAsiaTheme="minorHAnsi" w:hAnsi="Times New Roman"/>
          <w:sz w:val="24"/>
          <w:szCs w:val="24"/>
        </w:rPr>
        <w:t xml:space="preserve">, układanie krawężników – 36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mb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i kostki 80 m2, wznoszenie konstrukcji drewnianych i wykonywanie pokrycia dachu wiaty, wiata 5/7 m pomiędzy słupami, powierzchnia dachu – ok. 64 m2</w:t>
      </w:r>
      <w:r w:rsidR="00901F4F" w:rsidRPr="00901F4F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901F4F" w:rsidRPr="00901F4F" w:rsidRDefault="00901F4F" w:rsidP="00901F4F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181360" w:rsidRPr="00181360" w:rsidRDefault="00901F4F" w:rsidP="00901F4F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01F4F">
        <w:rPr>
          <w:rFonts w:ascii="Times New Roman" w:eastAsiaTheme="minorHAnsi" w:hAnsi="Times New Roman"/>
          <w:sz w:val="24"/>
          <w:szCs w:val="24"/>
        </w:rPr>
        <w:t xml:space="preserve"> Szczegóły: Zgodnie z załączonym </w:t>
      </w:r>
      <w:r w:rsidR="00C816F0">
        <w:rPr>
          <w:rFonts w:ascii="Times New Roman" w:eastAsiaTheme="minorHAnsi" w:hAnsi="Times New Roman"/>
          <w:sz w:val="24"/>
          <w:szCs w:val="24"/>
        </w:rPr>
        <w:t>OPZ</w:t>
      </w:r>
      <w:r w:rsidRPr="00901F4F">
        <w:rPr>
          <w:rFonts w:ascii="Times New Roman" w:eastAsiaTheme="minorHAnsi" w:hAnsi="Times New Roman"/>
          <w:sz w:val="24"/>
          <w:szCs w:val="24"/>
        </w:rPr>
        <w:t xml:space="preserve">. </w:t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C816F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R</w:t>
      </w:r>
      <w:r w:rsidR="00181360" w:rsidRPr="00181360">
        <w:rPr>
          <w:rFonts w:ascii="Times New Roman" w:eastAsiaTheme="minorHAnsi" w:hAnsi="Times New Roman"/>
          <w:sz w:val="24"/>
          <w:szCs w:val="24"/>
        </w:rPr>
        <w:t xml:space="preserve">oboty należy wykonać zgodnie z wymogami ogłoszenia, załączonym </w:t>
      </w:r>
      <w:r>
        <w:rPr>
          <w:rFonts w:ascii="Times New Roman" w:eastAsiaTheme="minorHAnsi" w:hAnsi="Times New Roman"/>
          <w:sz w:val="24"/>
          <w:szCs w:val="24"/>
        </w:rPr>
        <w:t>OPZ</w:t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2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1. Obowiązującą formą wynagrodzenia za przedmiot zamówienia jest wynagrodzenie ryczałtowe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w kwocie: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901F4F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Netto:……… zł</w:t>
      </w:r>
      <w:r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  <w:r w:rsidR="00181360"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Podatek VAT: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  <w:t>zł,</w:t>
      </w:r>
      <w:r w:rsidRPr="00181360">
        <w:rPr>
          <w:rFonts w:ascii="Times New Roman" w:eastAsiaTheme="minorHAnsi" w:hAnsi="Times New Roman"/>
          <w:sz w:val="24"/>
          <w:szCs w:val="24"/>
        </w:rPr>
        <w:tab/>
        <w:t>stawka VAT (%) :  23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901F4F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Brutto:</w:t>
      </w:r>
      <w:r w:rsidRPr="00181360">
        <w:rPr>
          <w:rFonts w:ascii="Times New Roman" w:eastAsiaTheme="minorHAnsi" w:hAnsi="Times New Roman"/>
          <w:sz w:val="24"/>
          <w:szCs w:val="24"/>
        </w:rPr>
        <w:tab/>
        <w:t>…..zł</w:t>
      </w:r>
      <w:r w:rsidRPr="00181360">
        <w:rPr>
          <w:rFonts w:ascii="Times New Roman" w:eastAsiaTheme="minorHAnsi" w:hAnsi="Times New Roman"/>
          <w:sz w:val="24"/>
          <w:szCs w:val="24"/>
        </w:rPr>
        <w:tab/>
        <w:t>( słownie:………………..)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lastRenderedPageBreak/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2. Należność za wykonanie przedmiotu umowy zostanie uregulowana po: 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wykonaniu zleconych prac, podpisaniu protokołu odbioru, w którym stwierdzi się prawidłowość wykonanych robót, dostarczeniu do Urzędu Gminy faktury, w ciągu</w:t>
      </w:r>
      <w:r w:rsidRPr="00181360">
        <w:rPr>
          <w:rFonts w:ascii="Times New Roman" w:eastAsiaTheme="minorHAnsi" w:hAnsi="Times New Roman"/>
          <w:sz w:val="24"/>
          <w:szCs w:val="24"/>
        </w:rPr>
        <w:tab/>
        <w:t>30 dni</w:t>
      </w:r>
      <w:r w:rsidRPr="00181360">
        <w:rPr>
          <w:rFonts w:ascii="Times New Roman" w:eastAsiaTheme="minorHAnsi" w:hAnsi="Times New Roman"/>
          <w:sz w:val="24"/>
          <w:szCs w:val="24"/>
        </w:rPr>
        <w:tab/>
        <w:t xml:space="preserve">licząc od </w:t>
      </w:r>
      <w:r w:rsidRPr="00181360">
        <w:rPr>
          <w:rFonts w:ascii="Times New Roman" w:eastAsiaTheme="minorHAnsi" w:hAnsi="Times New Roman"/>
          <w:sz w:val="24"/>
          <w:szCs w:val="24"/>
        </w:rPr>
        <w:tab/>
        <w:t>daty wpływu faktury.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3. Wykonawca wskazuje następujący rachunek bankowy, na który przekazane zostanie wynagrodzenie: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Rachunek bankowy numer :</w:t>
      </w:r>
      <w:r w:rsidRPr="00181360">
        <w:rPr>
          <w:rFonts w:ascii="Times New Roman" w:eastAsiaTheme="minorHAnsi" w:hAnsi="Times New Roman"/>
          <w:sz w:val="24"/>
          <w:szCs w:val="24"/>
        </w:rPr>
        <w:tab/>
        <w:t>…………………….,w banku:…………………….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4. Podstawą do wystawienia faktury jest protokół z odbioru robót potwierdzający ilość i prawidłowość wykonanych robót.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5. Zamawiający przystępuje do czynności odbioru w terminie do 5 dni roboczych po powiadomieniu o zakończeniu robót lub etapu robót. </w:t>
      </w:r>
      <w:r w:rsidRPr="00181360">
        <w:rPr>
          <w:rFonts w:ascii="Times New Roman" w:hAnsi="Times New Roman"/>
          <w:sz w:val="24"/>
          <w:szCs w:val="24"/>
          <w:lang w:eastAsia="pl-PL"/>
        </w:rPr>
        <w:t>Kompletną dokumentację powykonawczą, sporządza, kompletuje i przedkłada wraz z wykazem Wykonawca. Wymagana dokumentacja powykonawcza to</w:t>
      </w:r>
      <w:r w:rsidRPr="00181360">
        <w:rPr>
          <w:rFonts w:ascii="Times New Roman" w:hAnsi="Times New Roman"/>
          <w:sz w:val="24"/>
          <w:szCs w:val="24"/>
          <w:vertAlign w:val="superscript"/>
          <w:lang w:eastAsia="pl-PL"/>
        </w:rPr>
        <w:footnoteReference w:id="1"/>
      </w:r>
      <w:r w:rsidRPr="00181360">
        <w:rPr>
          <w:rFonts w:ascii="Times New Roman" w:hAnsi="Times New Roman"/>
          <w:sz w:val="24"/>
          <w:szCs w:val="24"/>
          <w:lang w:eastAsia="pl-PL"/>
        </w:rPr>
        <w:t xml:space="preserve">: </w:t>
      </w:r>
    </w:p>
    <w:p w:rsidR="00181360" w:rsidRPr="00181360" w:rsidRDefault="00181360" w:rsidP="00181360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  <w:lang w:eastAsia="pl-PL"/>
        </w:rPr>
      </w:pPr>
      <w:r w:rsidRPr="00181360">
        <w:rPr>
          <w:rFonts w:ascii="Times New Roman" w:hAnsi="Times New Roman"/>
          <w:sz w:val="24"/>
          <w:szCs w:val="24"/>
          <w:lang w:eastAsia="pl-PL"/>
        </w:rPr>
        <w:t>1egz. Wykaz załączonej dokumentacji.</w:t>
      </w:r>
    </w:p>
    <w:p w:rsidR="00181360" w:rsidRPr="00181360" w:rsidRDefault="00181360" w:rsidP="00181360">
      <w:pPr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  <w:lang w:eastAsia="pl-PL"/>
        </w:rPr>
      </w:pPr>
      <w:r w:rsidRPr="00181360">
        <w:rPr>
          <w:rFonts w:ascii="Times New Roman" w:hAnsi="Times New Roman"/>
          <w:sz w:val="24"/>
          <w:szCs w:val="24"/>
          <w:lang w:eastAsia="pl-PL"/>
        </w:rPr>
        <w:t>1 egz</w:t>
      </w:r>
      <w:r w:rsidR="009A3D9A">
        <w:rPr>
          <w:rFonts w:ascii="Times New Roman" w:hAnsi="Times New Roman"/>
          <w:sz w:val="24"/>
          <w:szCs w:val="24"/>
          <w:lang w:eastAsia="pl-PL"/>
        </w:rPr>
        <w:t>.</w:t>
      </w:r>
      <w:r w:rsidRPr="00181360">
        <w:rPr>
          <w:rFonts w:ascii="Times New Roman" w:hAnsi="Times New Roman"/>
          <w:sz w:val="24"/>
          <w:szCs w:val="24"/>
          <w:lang w:eastAsia="pl-PL"/>
        </w:rPr>
        <w:t xml:space="preserve"> Deklaracje, atesty, karty wyrobu na wbudowane materiały celem potwierdzenia, że wbudowane materiały są dopuszczone do stosowania w budownictwie i spełniaj</w:t>
      </w:r>
      <w:r w:rsidR="009A3D9A">
        <w:rPr>
          <w:rFonts w:ascii="Times New Roman" w:hAnsi="Times New Roman"/>
          <w:sz w:val="24"/>
          <w:szCs w:val="24"/>
          <w:lang w:eastAsia="pl-PL"/>
        </w:rPr>
        <w:t>ą wymogi określone w Zamówieniu.</w:t>
      </w:r>
    </w:p>
    <w:p w:rsidR="00181360" w:rsidRPr="00181360" w:rsidRDefault="00181360" w:rsidP="00181360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  <w:lang w:eastAsia="pl-PL"/>
        </w:rPr>
      </w:pPr>
      <w:r w:rsidRPr="00181360">
        <w:rPr>
          <w:rFonts w:ascii="Times New Roman" w:hAnsi="Times New Roman"/>
          <w:sz w:val="24"/>
          <w:szCs w:val="24"/>
          <w:lang w:eastAsia="pl-PL"/>
        </w:rPr>
        <w:t>W przypadku nieprawidłowości, w odniesieniu do wszystkich elementów dokumentacji powykonawczej Zamawiający może żądać wyjaśnień, korekt, uzupełnień, a Wykonawca będzie zobowiązany je dokonać we wskazanym przez Zamawiającego terminie- nie krótszym niż 5 dni roboczych.</w:t>
      </w:r>
    </w:p>
    <w:p w:rsidR="00181360" w:rsidRPr="00181360" w:rsidRDefault="00181360" w:rsidP="00181360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  <w:lang w:eastAsia="pl-PL"/>
        </w:rPr>
      </w:pPr>
      <w:r w:rsidRPr="00181360">
        <w:rPr>
          <w:rFonts w:ascii="Times New Roman" w:hAnsi="Times New Roman"/>
          <w:sz w:val="24"/>
          <w:szCs w:val="24"/>
          <w:lang w:eastAsia="pl-PL"/>
        </w:rPr>
        <w:t>Nieprawidłowości w dokumentacji odbiorowej końcowej lub przejściowej zwalniają Zamawiającego z zobowiązań dotyczących terminu płatności.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3</w:t>
      </w:r>
    </w:p>
    <w:p w:rsidR="00181360" w:rsidRPr="00181360" w:rsidRDefault="00181360" w:rsidP="00181360">
      <w:pPr>
        <w:jc w:val="both"/>
        <w:rPr>
          <w:rFonts w:ascii="Times New Roman" w:hAnsi="Times New Roman"/>
          <w:sz w:val="24"/>
          <w:szCs w:val="24"/>
          <w:lang w:eastAsia="pl-PL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1. Wykonawca zobowiązuje się do: wykonania przedmiotu zamówienia zgodnie z obowiązującymi przepisami prawa, w tym prawa budowlanego, BHP i P. </w:t>
      </w:r>
      <w:proofErr w:type="spellStart"/>
      <w:r w:rsidRPr="00181360">
        <w:rPr>
          <w:rFonts w:ascii="Times New Roman" w:eastAsiaTheme="minorHAnsi" w:hAnsi="Times New Roman"/>
          <w:sz w:val="24"/>
          <w:szCs w:val="24"/>
        </w:rPr>
        <w:t>Poż</w:t>
      </w:r>
      <w:proofErr w:type="spellEnd"/>
      <w:r w:rsidRPr="00181360">
        <w:rPr>
          <w:rFonts w:ascii="Times New Roman" w:eastAsiaTheme="minorHAnsi" w:hAnsi="Times New Roman"/>
          <w:sz w:val="24"/>
          <w:szCs w:val="24"/>
        </w:rPr>
        <w:t xml:space="preserve">. i z zastosowaniem nowych </w:t>
      </w:r>
      <w:r w:rsidR="00C816F0">
        <w:rPr>
          <w:rFonts w:ascii="Times New Roman" w:eastAsiaTheme="minorHAnsi" w:hAnsi="Times New Roman"/>
          <w:sz w:val="24"/>
          <w:szCs w:val="24"/>
        </w:rPr>
        <w:t xml:space="preserve">własnych </w:t>
      </w:r>
      <w:r w:rsidRPr="00181360">
        <w:rPr>
          <w:rFonts w:ascii="Times New Roman" w:eastAsiaTheme="minorHAnsi" w:hAnsi="Times New Roman"/>
          <w:sz w:val="24"/>
          <w:szCs w:val="24"/>
        </w:rPr>
        <w:t>materiałów budowlanych , dopuszczonych do stosowania w budownictwie, zachowania właściwej organizacji pracy i ładu na placu budowy, uporządkowania terenu budowy i przywrócenia stanu pierwotnego terenu przyległego po zakończeniu robót</w:t>
      </w:r>
      <w:r w:rsidR="00C816F0">
        <w:rPr>
          <w:rFonts w:ascii="Times New Roman" w:eastAsiaTheme="minorHAnsi" w:hAnsi="Times New Roman"/>
          <w:sz w:val="24"/>
          <w:szCs w:val="24"/>
        </w:rPr>
        <w:t>, urobek na koszt Wykonawcy zostanie odwieziony we wskazane przez Zamawiającego miejsce</w:t>
      </w:r>
      <w:r w:rsidRPr="00181360">
        <w:rPr>
          <w:rFonts w:ascii="Times New Roman" w:eastAsiaTheme="minorHAnsi" w:hAnsi="Times New Roman"/>
          <w:sz w:val="24"/>
          <w:szCs w:val="24"/>
        </w:rPr>
        <w:t>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181360">
        <w:rPr>
          <w:rFonts w:ascii="Times New Roman" w:hAnsi="Times New Roman"/>
          <w:sz w:val="24"/>
          <w:szCs w:val="24"/>
          <w:lang w:eastAsia="pl-PL"/>
        </w:rPr>
        <w:t xml:space="preserve">2.  Wszelkie zmiany zakresu lub specyfiki robót mogą być wykonane (lub „zaniechane”) na podstawie protokołów konieczności potwierdzonych przez Wykonawcę i zatwierdzonych przez Zamawiającego. 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3. Wykonawca zobowiązuje się do umożliwienia dokonania Zamawiającemu oględzin robót ulegających zakryciu - poinformowania Zamawiającego o zakończeniu robót i powstrzymania się od zakrywania do czasu dokonania oględzin.</w:t>
      </w:r>
      <w:r w:rsidRPr="00181360">
        <w:rPr>
          <w:rFonts w:ascii="Times New Roman" w:eastAsiaTheme="minorHAnsi" w:hAnsi="Times New Roman"/>
          <w:color w:val="FF0000"/>
          <w:sz w:val="24"/>
          <w:szCs w:val="24"/>
        </w:rPr>
        <w:tab/>
      </w:r>
      <w:r w:rsidRPr="00181360">
        <w:rPr>
          <w:rFonts w:ascii="Times New Roman" w:eastAsiaTheme="minorHAnsi" w:hAnsi="Times New Roman"/>
          <w:color w:val="FF0000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4. Wykonawca odpowiada samodzielnie za wszelkie szkody spowodowane swoim działaniem lub zaniechaniem, w tym szkody wyrządzone osobom trzecim.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lastRenderedPageBreak/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4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Wykonawca wykona i przekaże Zamawiającemu przedmiot umowy w terminie </w:t>
      </w:r>
      <w:r w:rsidR="009A3D9A">
        <w:rPr>
          <w:rFonts w:ascii="Times New Roman" w:eastAsiaTheme="minorHAnsi" w:hAnsi="Times New Roman"/>
          <w:sz w:val="24"/>
          <w:szCs w:val="24"/>
        </w:rPr>
        <w:t xml:space="preserve">do </w:t>
      </w:r>
      <w:r w:rsidR="00C816F0">
        <w:rPr>
          <w:rFonts w:ascii="Times New Roman" w:eastAsiaTheme="minorHAnsi" w:hAnsi="Times New Roman"/>
          <w:sz w:val="24"/>
          <w:szCs w:val="24"/>
        </w:rPr>
        <w:t>20 grudnia 2022 r.</w:t>
      </w:r>
      <w:bookmarkStart w:id="0" w:name="_GoBack"/>
      <w:bookmarkEnd w:id="0"/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181360">
        <w:rPr>
          <w:rFonts w:ascii="Times New Roman" w:eastAsiaTheme="minorHAnsi" w:hAnsi="Times New Roman"/>
          <w:b/>
          <w:color w:val="FF0000"/>
          <w:sz w:val="24"/>
          <w:szCs w:val="24"/>
        </w:rPr>
        <w:tab/>
      </w:r>
      <w:r w:rsidRPr="00181360">
        <w:rPr>
          <w:rFonts w:ascii="Times New Roman" w:eastAsiaTheme="minorHAnsi" w:hAnsi="Times New Roman"/>
          <w:b/>
          <w:sz w:val="24"/>
          <w:szCs w:val="24"/>
        </w:rPr>
        <w:tab/>
      </w:r>
      <w:r w:rsidRPr="00181360">
        <w:rPr>
          <w:rFonts w:ascii="Times New Roman" w:eastAsiaTheme="minorHAnsi" w:hAnsi="Times New Roman"/>
          <w:b/>
          <w:sz w:val="24"/>
          <w:szCs w:val="24"/>
        </w:rPr>
        <w:tab/>
      </w:r>
      <w:r w:rsidRPr="00181360">
        <w:rPr>
          <w:rFonts w:ascii="Times New Roman" w:eastAsiaTheme="minorHAnsi" w:hAnsi="Times New Roman"/>
          <w:b/>
          <w:sz w:val="24"/>
          <w:szCs w:val="24"/>
        </w:rPr>
        <w:tab/>
      </w:r>
      <w:r w:rsidRPr="00181360">
        <w:rPr>
          <w:rFonts w:ascii="Times New Roman" w:eastAsiaTheme="minorHAnsi" w:hAnsi="Times New Roman"/>
          <w:b/>
          <w:sz w:val="24"/>
          <w:szCs w:val="24"/>
        </w:rPr>
        <w:tab/>
      </w:r>
      <w:r w:rsidRPr="00181360">
        <w:rPr>
          <w:rFonts w:ascii="Times New Roman" w:eastAsiaTheme="minorHAnsi" w:hAnsi="Times New Roman"/>
          <w:b/>
          <w:sz w:val="24"/>
          <w:szCs w:val="24"/>
        </w:rPr>
        <w:tab/>
      </w:r>
      <w:r w:rsidRPr="00181360">
        <w:rPr>
          <w:rFonts w:ascii="Times New Roman" w:eastAsiaTheme="minorHAnsi" w:hAnsi="Times New Roman"/>
          <w:b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5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1.Wykonawca oświadcza, że posiada wiedzę, uprawnienia i niezbędne doświadczenie do tego aby wykonać kompletny przedmiot zamówienia, zgodnie z obowiązującymi przepisami i specyfikacją.</w:t>
      </w:r>
    </w:p>
    <w:p w:rsidR="00181360" w:rsidRPr="00181360" w:rsidRDefault="00181360" w:rsidP="00181360">
      <w:pPr>
        <w:shd w:val="clear" w:color="auto" w:fill="FFFFFF"/>
        <w:tabs>
          <w:tab w:val="left" w:pos="264"/>
        </w:tabs>
        <w:spacing w:before="230" w:after="200" w:line="274" w:lineRule="exact"/>
        <w:ind w:right="5"/>
        <w:jc w:val="both"/>
        <w:rPr>
          <w:rFonts w:ascii="Times New Roman" w:hAnsi="Times New Roman"/>
          <w:sz w:val="24"/>
          <w:szCs w:val="24"/>
          <w:lang w:eastAsia="pl-PL"/>
        </w:rPr>
      </w:pPr>
      <w:r w:rsidRPr="00181360">
        <w:rPr>
          <w:rFonts w:ascii="Times New Roman" w:hAnsi="Times New Roman"/>
          <w:sz w:val="24"/>
          <w:szCs w:val="24"/>
          <w:lang w:eastAsia="pl-PL"/>
        </w:rPr>
        <w:t xml:space="preserve"> 2. Wykonawca wyraża zgodę na przetwarzanie danych osobowych osób uczestniczących ze strony Wykonawcy w realizacji niniejszej umowy dla potrzeb niezbędnych do realizacji umowy i na etapie wykonywania prac budowlanych przez Gminę (zgodnie z Ustawą o Ochronie Danych Osobowych</w:t>
      </w:r>
      <w:r w:rsidRPr="0018136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181360">
        <w:rPr>
          <w:rFonts w:ascii="Times New Roman" w:hAnsi="Times New Roman"/>
          <w:sz w:val="24"/>
          <w:szCs w:val="24"/>
          <w:lang w:eastAsia="pl-PL"/>
        </w:rPr>
        <w:t>Dz.U.2019.1781 ze zm.) Wykonawca poinformuje te osoby o uprawnieniach i obowiązkach  w zakresie przetwarzanie danych osobowych.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6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Wykonawca w przypadku otrzymania powiadomienia od Zamawiającego o wadach  w ciągu 7 dni od daty powiadomienia zobowiązuje się usunąć przedstawione wady bez względu na wysokość związanych z tym kosztów. W przypadku niedotrzymania terminu usunięcia wad Zamawiający ma prawo do ich usunięcia na koszt i ryzyko Wykonawcy.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7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1. Wykonawca zapłaci Zamawiającemu kary umowne w następujących przypadkach: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a)  za odstąpienie od umowy w skutek okoliczności za które odpowiada Wykonawca w wysokości :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5%</w:t>
      </w:r>
      <w:r w:rsidRPr="00181360">
        <w:rPr>
          <w:rFonts w:ascii="Times New Roman" w:eastAsiaTheme="minorHAnsi" w:hAnsi="Times New Roman"/>
          <w:sz w:val="24"/>
          <w:szCs w:val="24"/>
        </w:rPr>
        <w:tab/>
        <w:t>wynagrodzenia umownego.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b)  za  zwłokę w wykonaniu przedmiotu umowy w wysokości:  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0,</w:t>
      </w:r>
      <w:r w:rsidR="009A3D9A">
        <w:rPr>
          <w:rFonts w:ascii="Times New Roman" w:eastAsiaTheme="minorHAnsi" w:hAnsi="Times New Roman"/>
          <w:sz w:val="24"/>
          <w:szCs w:val="24"/>
        </w:rPr>
        <w:t>1</w:t>
      </w:r>
      <w:r w:rsidRPr="00181360">
        <w:rPr>
          <w:rFonts w:ascii="Times New Roman" w:eastAsiaTheme="minorHAnsi" w:hAnsi="Times New Roman"/>
          <w:sz w:val="24"/>
          <w:szCs w:val="24"/>
        </w:rPr>
        <w:t>%</w:t>
      </w:r>
      <w:r w:rsidRPr="00181360">
        <w:rPr>
          <w:rFonts w:ascii="Times New Roman" w:eastAsiaTheme="minorHAnsi" w:hAnsi="Times New Roman"/>
          <w:sz w:val="24"/>
          <w:szCs w:val="24"/>
        </w:rPr>
        <w:tab/>
        <w:t>wynagrodzenia umownego za każdy dzień zwłoki.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2. W razie odstąpienia od umowy przez Zamawiającego sporządza się protokół z stanu zaawansowania wykonania i dokonuje się zapłaty za </w:t>
      </w:r>
      <w:r w:rsidR="009A3D9A">
        <w:rPr>
          <w:rFonts w:ascii="Times New Roman" w:eastAsiaTheme="minorHAnsi" w:hAnsi="Times New Roman"/>
          <w:sz w:val="24"/>
          <w:szCs w:val="24"/>
        </w:rPr>
        <w:t xml:space="preserve">prawidłowo </w:t>
      </w:r>
      <w:r w:rsidRPr="00181360">
        <w:rPr>
          <w:rFonts w:ascii="Times New Roman" w:eastAsiaTheme="minorHAnsi" w:hAnsi="Times New Roman"/>
          <w:sz w:val="24"/>
          <w:szCs w:val="24"/>
        </w:rPr>
        <w:t xml:space="preserve">wykonane elementy. 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3. Zamawiający zapłaci Zamawiającemu kary umowne za odstąpienie umowy z przyczyn leżących po stronie Zamawiającego w wysokości 5% wartości umowy.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8</w:t>
      </w:r>
    </w:p>
    <w:p w:rsidR="00181360" w:rsidRPr="00181360" w:rsidRDefault="00181360" w:rsidP="009A3D9A">
      <w:pPr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Zamawiający zastrzega sobie możliwość rozwiązania umowy z Wykonawca, który oferuje rozwiązania niezgodne z wymogami ogłoszenia, wraz ze zmianą rozstrzygnięcia dot. wyboru oferty , wówczas na rzecz Wykonawcy nie przysługuje zapłata żadnego odszkodowania, lub kary umownej.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8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Zamawiający zastrzega sobie prawa potrącenia</w:t>
      </w:r>
      <w:r w:rsidR="009A3D9A">
        <w:rPr>
          <w:rFonts w:ascii="Times New Roman" w:eastAsiaTheme="minorHAnsi" w:hAnsi="Times New Roman"/>
          <w:sz w:val="24"/>
          <w:szCs w:val="24"/>
        </w:rPr>
        <w:t xml:space="preserve"> kar umownych z wynagrodzenia.</w:t>
      </w:r>
      <w:r w:rsidR="009A3D9A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9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1. Wszelkie zmiany umowy odbywać się będą w formie aneksów sporządzonych na piśmie za zgodą wszystkich stron</w:t>
      </w:r>
      <w:r w:rsidR="000775B6">
        <w:rPr>
          <w:rFonts w:ascii="Times New Roman" w:eastAsiaTheme="minorHAnsi" w:hAnsi="Times New Roman"/>
          <w:sz w:val="24"/>
          <w:szCs w:val="24"/>
        </w:rPr>
        <w:t xml:space="preserve"> umowy.</w:t>
      </w:r>
      <w:r w:rsidR="000775B6">
        <w:rPr>
          <w:rFonts w:ascii="Times New Roman" w:eastAsiaTheme="minorHAnsi" w:hAnsi="Times New Roman"/>
          <w:sz w:val="24"/>
          <w:szCs w:val="24"/>
        </w:rPr>
        <w:tab/>
      </w:r>
      <w:r w:rsidR="000775B6">
        <w:rPr>
          <w:rFonts w:ascii="Times New Roman" w:eastAsiaTheme="minorHAnsi" w:hAnsi="Times New Roman"/>
          <w:sz w:val="24"/>
          <w:szCs w:val="24"/>
        </w:rPr>
        <w:tab/>
      </w:r>
      <w:r w:rsidR="000775B6">
        <w:rPr>
          <w:rFonts w:ascii="Times New Roman" w:eastAsiaTheme="minorHAnsi" w:hAnsi="Times New Roman"/>
          <w:sz w:val="24"/>
          <w:szCs w:val="24"/>
        </w:rPr>
        <w:tab/>
      </w:r>
      <w:r w:rsidR="000775B6">
        <w:rPr>
          <w:rFonts w:ascii="Times New Roman" w:eastAsiaTheme="minorHAnsi" w:hAnsi="Times New Roman"/>
          <w:sz w:val="24"/>
          <w:szCs w:val="24"/>
        </w:rPr>
        <w:tab/>
      </w:r>
      <w:r w:rsidR="000775B6">
        <w:rPr>
          <w:rFonts w:ascii="Times New Roman" w:eastAsiaTheme="minorHAnsi" w:hAnsi="Times New Roman"/>
          <w:sz w:val="24"/>
          <w:szCs w:val="24"/>
        </w:rPr>
        <w:tab/>
      </w:r>
      <w:r w:rsidR="000775B6">
        <w:rPr>
          <w:rFonts w:ascii="Times New Roman" w:eastAsiaTheme="minorHAnsi" w:hAnsi="Times New Roman"/>
          <w:sz w:val="24"/>
          <w:szCs w:val="24"/>
        </w:rPr>
        <w:tab/>
      </w:r>
      <w:r w:rsidR="000775B6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 xml:space="preserve">2. Po zakończeniu robót Wykonawca </w:t>
      </w:r>
      <w:r w:rsidR="009A3D9A">
        <w:rPr>
          <w:rFonts w:ascii="Times New Roman" w:eastAsiaTheme="minorHAnsi" w:hAnsi="Times New Roman"/>
          <w:sz w:val="24"/>
          <w:szCs w:val="24"/>
        </w:rPr>
        <w:t>zgłosi do Urzędu Gminy zakończenie robót</w:t>
      </w:r>
      <w:r w:rsidRPr="00181360">
        <w:rPr>
          <w:rFonts w:ascii="Times New Roman" w:eastAsiaTheme="minorHAnsi" w:hAnsi="Times New Roman"/>
          <w:sz w:val="24"/>
          <w:szCs w:val="24"/>
        </w:rPr>
        <w:t>. Zapłata będzie należna za</w:t>
      </w:r>
      <w:r w:rsidR="009A3D9A">
        <w:rPr>
          <w:rFonts w:ascii="Times New Roman" w:eastAsiaTheme="minorHAnsi" w:hAnsi="Times New Roman"/>
          <w:sz w:val="24"/>
          <w:szCs w:val="24"/>
        </w:rPr>
        <w:t xml:space="preserve"> faktycznie wykonany i odebrany</w:t>
      </w:r>
      <w:r w:rsidRPr="00181360">
        <w:rPr>
          <w:rFonts w:ascii="Times New Roman" w:eastAsiaTheme="minorHAnsi" w:hAnsi="Times New Roman"/>
          <w:sz w:val="24"/>
          <w:szCs w:val="24"/>
        </w:rPr>
        <w:t xml:space="preserve"> zakres robót lub ustalonych w negocjacji z Wykonawcą - w przypadku, gdy </w:t>
      </w:r>
      <w:r w:rsidR="000775B6">
        <w:rPr>
          <w:rFonts w:ascii="Times New Roman" w:eastAsiaTheme="minorHAnsi" w:hAnsi="Times New Roman"/>
          <w:sz w:val="24"/>
          <w:szCs w:val="24"/>
        </w:rPr>
        <w:t>zamówienie nie przewidywało</w:t>
      </w:r>
      <w:r w:rsidRPr="00181360">
        <w:rPr>
          <w:rFonts w:ascii="Times New Roman" w:eastAsiaTheme="minorHAnsi" w:hAnsi="Times New Roman"/>
          <w:sz w:val="24"/>
          <w:szCs w:val="24"/>
        </w:rPr>
        <w:t xml:space="preserve"> wykonanego rodzaju robót (zamiennych i ew. dodatkowych)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10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W sprawach nieuregulowanych niniejsza umową mają zastosowanie przepisy Kodeksu Cywilnego.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§ 11</w:t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Umowę sporządzono w trzech jednobrzmiących egzemplarzach 1 egz. dla Wykonawcy i 2 egz. dla Zamawiającego.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181360">
        <w:rPr>
          <w:rFonts w:ascii="Times New Roman" w:eastAsiaTheme="minorHAnsi" w:hAnsi="Times New Roman"/>
          <w:sz w:val="24"/>
          <w:szCs w:val="24"/>
        </w:rPr>
        <w:t>"Z A M A W I A J Ą C Y                                                                      W Y K O N A W C A"</w:t>
      </w:r>
      <w:r w:rsidRPr="00181360">
        <w:rPr>
          <w:rFonts w:ascii="Times New Roman" w:eastAsiaTheme="minorHAnsi" w:hAnsi="Times New Roman"/>
          <w:sz w:val="24"/>
          <w:szCs w:val="24"/>
        </w:rPr>
        <w:tab/>
      </w:r>
    </w:p>
    <w:p w:rsidR="00181360" w:rsidRPr="00181360" w:rsidRDefault="00181360" w:rsidP="00181360">
      <w:pPr>
        <w:rPr>
          <w:rFonts w:asciiTheme="minorHAnsi" w:eastAsiaTheme="minorHAnsi" w:hAnsiTheme="minorHAnsi" w:cstheme="minorBidi"/>
        </w:rPr>
      </w:pPr>
    </w:p>
    <w:p w:rsidR="0093615A" w:rsidRDefault="00C816F0"/>
    <w:sectPr w:rsidR="0093615A" w:rsidSect="00901F4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360" w:rsidRDefault="00181360" w:rsidP="00181360">
      <w:pPr>
        <w:spacing w:after="0" w:line="240" w:lineRule="auto"/>
      </w:pPr>
      <w:r>
        <w:separator/>
      </w:r>
    </w:p>
  </w:endnote>
  <w:endnote w:type="continuationSeparator" w:id="0">
    <w:p w:rsidR="00181360" w:rsidRDefault="00181360" w:rsidP="00181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360" w:rsidRDefault="00181360" w:rsidP="00181360">
      <w:pPr>
        <w:spacing w:after="0" w:line="240" w:lineRule="auto"/>
      </w:pPr>
      <w:r>
        <w:separator/>
      </w:r>
    </w:p>
  </w:footnote>
  <w:footnote w:type="continuationSeparator" w:id="0">
    <w:p w:rsidR="00181360" w:rsidRDefault="00181360" w:rsidP="00181360">
      <w:pPr>
        <w:spacing w:after="0" w:line="240" w:lineRule="auto"/>
      </w:pPr>
      <w:r>
        <w:continuationSeparator/>
      </w:r>
    </w:p>
  </w:footnote>
  <w:footnote w:id="1">
    <w:p w:rsidR="00181360" w:rsidRPr="00135EFE" w:rsidRDefault="00181360" w:rsidP="00181360">
      <w:pPr>
        <w:pStyle w:val="Tekstprzypisudolnego"/>
      </w:pPr>
      <w:r>
        <w:rPr>
          <w:rStyle w:val="Odwoanieprzypisudolnego"/>
        </w:rPr>
        <w:footnoteRef/>
      </w:r>
      <w:r>
        <w:t xml:space="preserve"> Adekwatnie do specyfiki i zakresu zadania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61253"/>
    <w:multiLevelType w:val="hybridMultilevel"/>
    <w:tmpl w:val="7B7CD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64BF1"/>
    <w:multiLevelType w:val="hybridMultilevel"/>
    <w:tmpl w:val="49F6D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73B89"/>
    <w:multiLevelType w:val="hybridMultilevel"/>
    <w:tmpl w:val="78D624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61FA3"/>
    <w:multiLevelType w:val="hybridMultilevel"/>
    <w:tmpl w:val="DB4CA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62525"/>
    <w:multiLevelType w:val="hybridMultilevel"/>
    <w:tmpl w:val="04045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56945"/>
    <w:multiLevelType w:val="hybridMultilevel"/>
    <w:tmpl w:val="D0BC5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64"/>
    <w:rsid w:val="000775B6"/>
    <w:rsid w:val="00181360"/>
    <w:rsid w:val="005D7A0F"/>
    <w:rsid w:val="007F0E64"/>
    <w:rsid w:val="008002CB"/>
    <w:rsid w:val="008B055D"/>
    <w:rsid w:val="00901F4F"/>
    <w:rsid w:val="009A3D9A"/>
    <w:rsid w:val="00C816F0"/>
    <w:rsid w:val="00CA0209"/>
    <w:rsid w:val="00F8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81ECF-4289-4E7B-BE57-A4405CC4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615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615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81360"/>
    <w:pPr>
      <w:spacing w:after="0" w:line="240" w:lineRule="auto"/>
    </w:pPr>
    <w:rPr>
      <w:rFonts w:eastAsia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81360"/>
    <w:rPr>
      <w:rFonts w:ascii="Calibri" w:eastAsia="Times New Roman" w:hAnsi="Calibri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1813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980</Words>
  <Characters>5886</Characters>
  <Application>Microsoft Office Word</Application>
  <DocSecurity>0</DocSecurity>
  <Lines>49</Lines>
  <Paragraphs>13</Paragraphs>
  <ScaleCrop>false</ScaleCrop>
  <Company/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Szypuła</dc:creator>
  <cp:keywords/>
  <dc:description/>
  <cp:lastModifiedBy>Grzegorz Dec</cp:lastModifiedBy>
  <cp:revision>10</cp:revision>
  <dcterms:created xsi:type="dcterms:W3CDTF">2022-10-25T09:28:00Z</dcterms:created>
  <dcterms:modified xsi:type="dcterms:W3CDTF">2022-10-31T15:11:00Z</dcterms:modified>
</cp:coreProperties>
</file>